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5C" w:rsidRDefault="00E315BE">
      <w:r>
        <w:t>RIBEIRO Guillaume                                                                                                                                             2AP</w:t>
      </w:r>
    </w:p>
    <w:p w:rsidR="00E315BE" w:rsidRDefault="00E315BE">
      <w:r>
        <w:t>VUILLAUME Rémi                                                                                                                                     18/11/10</w:t>
      </w:r>
    </w:p>
    <w:p w:rsidR="006152FA" w:rsidRDefault="00E315BE" w:rsidP="006152FA">
      <w:pPr>
        <w:jc w:val="center"/>
        <w:rPr>
          <w:b/>
          <w:sz w:val="28"/>
          <w:szCs w:val="28"/>
          <w:u w:val="single"/>
        </w:rPr>
      </w:pPr>
      <w:r w:rsidRPr="006152FA">
        <w:rPr>
          <w:b/>
          <w:sz w:val="28"/>
          <w:szCs w:val="28"/>
          <w:u w:val="single"/>
        </w:rPr>
        <w:t>Rapport Anglais</w:t>
      </w:r>
    </w:p>
    <w:p w:rsidR="00E315BE" w:rsidRPr="006152FA" w:rsidRDefault="006D3974" w:rsidP="006152FA">
      <w:pPr>
        <w:jc w:val="center"/>
        <w:rPr>
          <w:b/>
          <w:sz w:val="28"/>
          <w:szCs w:val="28"/>
          <w:u w:val="single"/>
        </w:rPr>
      </w:pPr>
      <w:r w:rsidRPr="006D3974">
        <w:rPr>
          <w:noProof/>
          <w:color w:val="000000" w:themeColor="text1"/>
          <w:lang w:eastAsia="fr-FR"/>
        </w:rPr>
        <w:pict>
          <v:line id="Connecteur droit 1" o:spid="_x0000_s1026" style="position:absolute;left:0;text-align:left;z-index:251659264;visibility:visible;mso-width-relative:margin" from="4.9pt,21.55pt" to="438.4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" strokecolor="#7f7f7f [1612]" strokeweight="1.5pt">
            <v:stroke dashstyle="1 1"/>
          </v:line>
        </w:pict>
      </w:r>
    </w:p>
    <w:p w:rsidR="00E315BE" w:rsidRDefault="00E315BE" w:rsidP="009359BB">
      <w:pPr>
        <w:ind w:firstLine="708"/>
        <w:jc w:val="both"/>
        <w:rPr>
          <w:b/>
        </w:rPr>
      </w:pPr>
      <w:r w:rsidRPr="00E315BE">
        <w:rPr>
          <w:b/>
        </w:rPr>
        <w:t>Objectifs</w:t>
      </w:r>
    </w:p>
    <w:p w:rsidR="00E315BE" w:rsidRDefault="00E315BE" w:rsidP="009359BB">
      <w:pPr>
        <w:spacing w:after="0"/>
        <w:jc w:val="both"/>
      </w:pPr>
      <w:r w:rsidRPr="00E315BE">
        <w:t>Le premi</w:t>
      </w:r>
      <w:r>
        <w:t>er était de mieux se connaitre même si nous nous connaissons déjà bien</w:t>
      </w:r>
      <w:r w:rsidR="00A8610E">
        <w:t xml:space="preserve"> car nous avons eu à</w:t>
      </w:r>
      <w:r w:rsidR="0058356B">
        <w:t xml:space="preserve"> faire plusieurs projet</w:t>
      </w:r>
      <w:r w:rsidR="008841A0">
        <w:t>s</w:t>
      </w:r>
      <w:r w:rsidR="0058356B">
        <w:t xml:space="preserve"> ensemble l’an dernier et nous étions dans le même groupe en anglais</w:t>
      </w:r>
      <w:r>
        <w:t>.</w:t>
      </w:r>
    </w:p>
    <w:p w:rsidR="00E315BE" w:rsidRDefault="00E315BE" w:rsidP="009359BB">
      <w:pPr>
        <w:spacing w:after="0"/>
        <w:jc w:val="both"/>
      </w:pPr>
      <w:r>
        <w:t>Le second était d’enrichir notre vocabulaire sur un thème donné.</w:t>
      </w:r>
    </w:p>
    <w:p w:rsidR="00030F88" w:rsidRPr="00E315BE" w:rsidRDefault="006D3974" w:rsidP="009359BB">
      <w:pPr>
        <w:spacing w:after="0"/>
        <w:jc w:val="both"/>
      </w:pPr>
      <w:r w:rsidRPr="006D3974">
        <w:rPr>
          <w:b/>
          <w:noProof/>
          <w:color w:val="000000" w:themeColor="text1"/>
          <w:lang w:eastAsia="fr-FR"/>
        </w:rPr>
        <w:pict>
          <v:line id="Connecteur droit 2" o:spid="_x0000_s1031" style="position:absolute;left:0;text-align:left;z-index:251661312;visibility:visible" from="4.9pt,13.9pt" to="438.4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" strokecolor="#7f7f7f" strokeweight="1.5pt">
            <v:stroke dashstyle="1 1"/>
          </v:line>
        </w:pict>
      </w:r>
    </w:p>
    <w:p w:rsidR="00E315BE" w:rsidRDefault="00E315BE" w:rsidP="009359BB">
      <w:pPr>
        <w:ind w:firstLine="708"/>
        <w:jc w:val="both"/>
        <w:rPr>
          <w:b/>
        </w:rPr>
      </w:pPr>
      <w:r>
        <w:rPr>
          <w:b/>
        </w:rPr>
        <w:t>Ressources</w:t>
      </w:r>
    </w:p>
    <w:p w:rsidR="00E315BE" w:rsidRDefault="00030F88" w:rsidP="009359BB">
      <w:pPr>
        <w:spacing w:after="0"/>
        <w:jc w:val="both"/>
      </w:pPr>
      <w:r>
        <w:t>Le dictionnaire</w:t>
      </w:r>
    </w:p>
    <w:p w:rsidR="00030F88" w:rsidRPr="00030F88" w:rsidRDefault="00030F88" w:rsidP="006152FA">
      <w:pPr>
        <w:spacing w:after="0"/>
        <w:jc w:val="both"/>
      </w:pPr>
      <w:r>
        <w:t>Internet</w:t>
      </w:r>
    </w:p>
    <w:p w:rsidR="006152FA" w:rsidRDefault="006152FA" w:rsidP="006152FA">
      <w:pPr>
        <w:ind w:left="12" w:firstLine="696"/>
        <w:jc w:val="both"/>
        <w:rPr>
          <w:b/>
        </w:rPr>
      </w:pPr>
      <w:r w:rsidRPr="006D3974">
        <w:rPr>
          <w:b/>
          <w:noProof/>
          <w:color w:val="000000" w:themeColor="text1"/>
          <w:lang w:eastAsia="fr-FR"/>
        </w:rPr>
        <w:pict>
          <v:line id="Connecteur droit 4" o:spid="_x0000_s1030" style="position:absolute;left:0;text-align:left;z-index:251665408;visibility:visible" from="4.9pt,2pt" to="438.4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" strokecolor="#7f7f7f" strokeweight="1.5pt">
            <v:stroke dashstyle="1 1"/>
          </v:line>
        </w:pict>
      </w:r>
    </w:p>
    <w:p w:rsidR="006152FA" w:rsidRDefault="00E315BE" w:rsidP="006152FA">
      <w:pPr>
        <w:ind w:left="12" w:firstLine="696"/>
        <w:jc w:val="both"/>
        <w:rPr>
          <w:b/>
        </w:rPr>
      </w:pPr>
      <w:r>
        <w:rPr>
          <w:b/>
        </w:rPr>
        <w:t>Activité</w:t>
      </w:r>
    </w:p>
    <w:p w:rsidR="00980649" w:rsidRDefault="00030F88" w:rsidP="009359BB">
      <w:pPr>
        <w:pStyle w:val="Paragraphedeliste"/>
        <w:numPr>
          <w:ilvl w:val="0"/>
          <w:numId w:val="1"/>
        </w:numPr>
        <w:spacing w:after="0"/>
        <w:jc w:val="both"/>
      </w:pPr>
      <w:r>
        <w:t>Mieux se connaitre :</w:t>
      </w:r>
      <w:r w:rsidR="00D21782">
        <w:t xml:space="preserve"> Nous avons parlé</w:t>
      </w:r>
      <w:r>
        <w:t xml:space="preserve"> exclusivement en </w:t>
      </w:r>
      <w:r w:rsidR="0058356B">
        <w:t>anglais</w:t>
      </w:r>
      <w:r>
        <w:t xml:space="preserve">. Le but était </w:t>
      </w:r>
      <w:r w:rsidR="006152FA">
        <w:t>d’apprendre à</w:t>
      </w:r>
      <w:r>
        <w:t xml:space="preserve"> se</w:t>
      </w:r>
      <w:r w:rsidR="0058356B">
        <w:t xml:space="preserve"> </w:t>
      </w:r>
      <w:r>
        <w:t>connaî</w:t>
      </w:r>
      <w:r w:rsidR="00980649">
        <w:t>tre sur</w:t>
      </w:r>
    </w:p>
    <w:p w:rsidR="00030F88" w:rsidRDefault="0058356B" w:rsidP="00980649">
      <w:pPr>
        <w:spacing w:after="0"/>
        <w:jc w:val="both"/>
      </w:pPr>
      <w:proofErr w:type="gramStart"/>
      <w:r>
        <w:t>certains</w:t>
      </w:r>
      <w:proofErr w:type="gramEnd"/>
      <w:r w:rsidR="00030F88">
        <w:t xml:space="preserve"> points </w:t>
      </w:r>
      <w:r w:rsidR="006152FA">
        <w:t xml:space="preserve">d’anglais essentiellement l’expression orale dans ce cas et aussi dans un thème bien précis. </w:t>
      </w:r>
      <w:r w:rsidR="00030F88">
        <w:t>Mais nous avons aussi réfléchi à certaines activités qu’il nous serait possible de réaliser dans nos prochains travaux d’auto-apprentissage.</w:t>
      </w:r>
    </w:p>
    <w:p w:rsidR="009359BB" w:rsidRDefault="00030F88" w:rsidP="009359BB">
      <w:pPr>
        <w:pStyle w:val="Paragraphedeliste"/>
        <w:numPr>
          <w:ilvl w:val="0"/>
          <w:numId w:val="1"/>
        </w:numPr>
        <w:spacing w:after="0"/>
        <w:jc w:val="both"/>
      </w:pPr>
      <w:r>
        <w:t>Enrichissement du vocabulaire lié à la chambre : Chaque binôme devait chercher et</w:t>
      </w:r>
      <w:r w:rsidR="009359BB">
        <w:t xml:space="preserve"> apprendre le plus</w:t>
      </w:r>
    </w:p>
    <w:p w:rsidR="00030F88" w:rsidRDefault="00030F88" w:rsidP="009359BB">
      <w:pPr>
        <w:spacing w:after="0"/>
        <w:jc w:val="both"/>
      </w:pPr>
      <w:proofErr w:type="gramStart"/>
      <w:r>
        <w:t>possible</w:t>
      </w:r>
      <w:proofErr w:type="gramEnd"/>
      <w:r>
        <w:t xml:space="preserve"> de vocabulaire en rapport avec la chambre</w:t>
      </w:r>
      <w:r w:rsidR="006152FA">
        <w:t xml:space="preserve"> (entre 50 et 100 par membre du binôme)</w:t>
      </w:r>
      <w:r>
        <w:t>. Ensuite, nous nous sommes rencontrés</w:t>
      </w:r>
      <w:r w:rsidR="006152FA">
        <w:t xml:space="preserve"> pour mettre les recherches en commun</w:t>
      </w:r>
      <w:r>
        <w:t xml:space="preserve">. La discussion était exclusivement en anglais et chacun devait dire le vocabulaire qu’il avait cherché et expliquer à l’autre les mots qu’il ne connaissait pas.  </w:t>
      </w:r>
    </w:p>
    <w:p w:rsidR="00030F88" w:rsidRDefault="006D3974" w:rsidP="009359BB">
      <w:pPr>
        <w:jc w:val="both"/>
      </w:pPr>
      <w:r w:rsidRPr="006D3974">
        <w:rPr>
          <w:b/>
          <w:noProof/>
          <w:color w:val="000000" w:themeColor="text1"/>
          <w:lang w:eastAsia="fr-FR"/>
        </w:rPr>
        <w:pict>
          <v:line id="Connecteur droit 3" o:spid="_x0000_s1029" style="position:absolute;left:0;text-align:left;z-index:251663360;visibility:visible" from="4.9pt,8.25pt" to="438.4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" strokecolor="#7f7f7f" strokeweight="1.5pt">
            <v:stroke dashstyle="1 1"/>
          </v:line>
        </w:pict>
      </w:r>
    </w:p>
    <w:p w:rsidR="00E315BE" w:rsidRDefault="00E315BE" w:rsidP="009359BB">
      <w:pPr>
        <w:ind w:firstLine="708"/>
        <w:jc w:val="both"/>
        <w:rPr>
          <w:b/>
        </w:rPr>
      </w:pPr>
      <w:r>
        <w:rPr>
          <w:b/>
        </w:rPr>
        <w:t>Evaluation</w:t>
      </w:r>
    </w:p>
    <w:p w:rsidR="00726F59" w:rsidRDefault="006152FA" w:rsidP="00506064">
      <w:pPr>
        <w:ind w:firstLine="708"/>
        <w:jc w:val="both"/>
      </w:pPr>
      <w:r w:rsidRPr="006D3974">
        <w:rPr>
          <w:b/>
          <w:noProof/>
          <w:color w:val="000000" w:themeColor="text1"/>
          <w:lang w:eastAsia="fr-FR"/>
        </w:rPr>
        <w:pict>
          <v:line id="Connecteur droit 5" o:spid="_x0000_s1028" style="position:absolute;left:0;text-align:left;z-index:251667456;visibility:visible" from="5.25pt,52.3pt" to="438.75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" strokecolor="#7f7f7f" strokeweight="1.5pt">
            <v:stroke dashstyle="1 1"/>
          </v:line>
        </w:pict>
      </w:r>
      <w:r w:rsidR="00726F59" w:rsidRPr="00726F59">
        <w:t xml:space="preserve">Il nous manque beaucoup de vocabulaire </w:t>
      </w:r>
      <w:r>
        <w:t xml:space="preserve">(verbes essentiellement) </w:t>
      </w:r>
      <w:r w:rsidR="00726F59" w:rsidRPr="00726F59">
        <w:t>pour nous exprimer correctement en anglais. En revanche nous arrivons à nous comprendre même si l’utilisation du français est nécessaire pour certain</w:t>
      </w:r>
      <w:r w:rsidR="00506064">
        <w:t>s</w:t>
      </w:r>
      <w:r w:rsidR="00726F59" w:rsidRPr="00726F59">
        <w:t xml:space="preserve"> mot</w:t>
      </w:r>
      <w:r w:rsidR="00506064">
        <w:t>s</w:t>
      </w:r>
      <w:r w:rsidR="00726F59" w:rsidRPr="00726F59">
        <w:t xml:space="preserve"> de vocabulaire. Chacun avait bien fait son travail et connaissait correctement les mots qu’il avait </w:t>
      </w:r>
      <w:r w:rsidRPr="00726F59">
        <w:t>cherchés</w:t>
      </w:r>
      <w:r w:rsidR="00726F59" w:rsidRPr="00726F59">
        <w:t>.</w:t>
      </w:r>
    </w:p>
    <w:p w:rsidR="00726F59" w:rsidRDefault="00E315BE" w:rsidP="006152FA">
      <w:pPr>
        <w:ind w:firstLine="708"/>
        <w:jc w:val="both"/>
      </w:pPr>
      <w:r>
        <w:rPr>
          <w:b/>
        </w:rPr>
        <w:t>Conclusion</w:t>
      </w:r>
    </w:p>
    <w:p w:rsidR="00726F59" w:rsidRDefault="00726F59" w:rsidP="00980649">
      <w:pPr>
        <w:ind w:firstLine="708"/>
        <w:jc w:val="both"/>
      </w:pPr>
      <w:r>
        <w:t xml:space="preserve">Chacun </w:t>
      </w:r>
      <w:r w:rsidR="006152FA">
        <w:t xml:space="preserve">a </w:t>
      </w:r>
      <w:r>
        <w:t>cherché énormém</w:t>
      </w:r>
      <w:r w:rsidR="00506064">
        <w:t xml:space="preserve">ent de vocabulaire et </w:t>
      </w:r>
      <w:r>
        <w:t xml:space="preserve">même si une bonne partie du vocabulaire était similaire, il restait une bonne partie de vocabulaire </w:t>
      </w:r>
      <w:r w:rsidR="006152FA">
        <w:t>nouveau pour chacun des deux membres</w:t>
      </w:r>
      <w:r>
        <w:t>. La conversation a don</w:t>
      </w:r>
      <w:r w:rsidR="00506064">
        <w:t>c</w:t>
      </w:r>
      <w:r>
        <w:t xml:space="preserve"> était beaucoup utilisée</w:t>
      </w:r>
      <w:r w:rsidR="006152FA">
        <w:t xml:space="preserve"> pour expliciter les objets de la chambre</w:t>
      </w:r>
      <w:r>
        <w:t>.</w:t>
      </w:r>
    </w:p>
    <w:p w:rsidR="009359BB" w:rsidRDefault="006152FA" w:rsidP="006152FA">
      <w:pPr>
        <w:ind w:firstLine="708"/>
        <w:jc w:val="both"/>
        <w:rPr>
          <w:b/>
          <w:noProof/>
          <w:color w:val="000000" w:themeColor="text1"/>
          <w:lang w:eastAsia="fr-FR"/>
        </w:rPr>
      </w:pPr>
      <w:r>
        <w:rPr>
          <w:b/>
          <w:noProof/>
          <w:color w:val="000000" w:themeColor="text1"/>
          <w:lang w:eastAsia="fr-FR"/>
        </w:rPr>
        <w:pict>
          <v:line id="Connecteur droit 6" o:spid="_x0000_s1027" style="position:absolute;left:0;text-align:left;z-index:251669504;visibility:visible" from="4.9pt,50.7pt" to="438.4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" strokecolor="#7f7f7f" strokeweight="1.5pt">
            <v:stroke dashstyle="1 1"/>
          </v:line>
        </w:pict>
      </w:r>
      <w:r w:rsidR="00726F59" w:rsidRPr="00726F59">
        <w:t xml:space="preserve">L’exercice </w:t>
      </w:r>
      <w:r>
        <w:t>nous a semblé très</w:t>
      </w:r>
      <w:r w:rsidR="00726F59">
        <w:t xml:space="preserve"> enrichissant et à refaire</w:t>
      </w:r>
      <w:r>
        <w:t xml:space="preserve"> par la suite dans un autre domaine</w:t>
      </w:r>
      <w:r w:rsidR="00726F59">
        <w:t>. En revanche nous avons manqué de temps pour pouvoir nous exprimer davantage. Une petite demi-heure a été utilisé</w:t>
      </w:r>
      <w:r w:rsidR="00980649">
        <w:t>e</w:t>
      </w:r>
      <w:r w:rsidR="00726F59">
        <w:t xml:space="preserve"> pour l’entrevue alors qu’une bonne heure aurait été nécessaire.</w:t>
      </w:r>
    </w:p>
    <w:p w:rsidR="009359BB" w:rsidRDefault="009359BB" w:rsidP="009359BB">
      <w:pPr>
        <w:jc w:val="both"/>
        <w:rPr>
          <w:b/>
        </w:rPr>
      </w:pPr>
      <w:r>
        <w:rPr>
          <w:b/>
        </w:rPr>
        <w:tab/>
        <w:t>Questions</w:t>
      </w:r>
    </w:p>
    <w:p w:rsidR="009359BB" w:rsidRPr="00506064" w:rsidRDefault="00506064" w:rsidP="009359BB">
      <w:pPr>
        <w:jc w:val="both"/>
      </w:pPr>
      <w:bookmarkStart w:id="0" w:name="_GoBack"/>
      <w:r w:rsidRPr="00506064">
        <w:t>Le vocabulaire est-il si important que nous le pensons pour progresser dans une langue ou y a-t-il d’autres points de vue à éclaircir avant tous ?</w:t>
      </w:r>
      <w:bookmarkEnd w:id="0"/>
      <w:r w:rsidR="006152FA">
        <w:t xml:space="preserve"> Comme les bases de grammaire ou de conjugaison pour s’exprimer correctement ?</w:t>
      </w:r>
    </w:p>
    <w:sectPr w:rsidR="009359BB" w:rsidRPr="00506064" w:rsidSect="009359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10883"/>
    <w:multiLevelType w:val="hybridMultilevel"/>
    <w:tmpl w:val="811A3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1B9F"/>
    <w:rsid w:val="00030F88"/>
    <w:rsid w:val="00506064"/>
    <w:rsid w:val="0058356B"/>
    <w:rsid w:val="006152FA"/>
    <w:rsid w:val="006D3974"/>
    <w:rsid w:val="00726F59"/>
    <w:rsid w:val="00731B9F"/>
    <w:rsid w:val="00804A00"/>
    <w:rsid w:val="008841A0"/>
    <w:rsid w:val="009359BB"/>
    <w:rsid w:val="00980649"/>
    <w:rsid w:val="00A8610E"/>
    <w:rsid w:val="00D21782"/>
    <w:rsid w:val="00E315BE"/>
    <w:rsid w:val="00FC0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0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0F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395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Rémi</dc:creator>
  <cp:lastModifiedBy>SWEET</cp:lastModifiedBy>
  <cp:revision>4</cp:revision>
  <dcterms:created xsi:type="dcterms:W3CDTF">2010-11-17T11:13:00Z</dcterms:created>
  <dcterms:modified xsi:type="dcterms:W3CDTF">2010-11-17T11:13:00Z</dcterms:modified>
</cp:coreProperties>
</file>